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0C" w:rsidRDefault="00EF5531">
      <w:pPr>
        <w:rPr>
          <w:rFonts w:hint="eastAsia"/>
        </w:rPr>
      </w:pPr>
      <w:r>
        <w:rPr>
          <w:rFonts w:hint="eastAsia"/>
        </w:rPr>
        <w:t>《</w:t>
      </w:r>
      <w:r w:rsidRPr="00EF5531">
        <w:rPr>
          <w:rFonts w:hint="eastAsia"/>
        </w:rPr>
        <w:t>城市规划与管理</w:t>
      </w:r>
      <w:r>
        <w:rPr>
          <w:rFonts w:hint="eastAsia"/>
        </w:rPr>
        <w:t>》</w:t>
      </w:r>
      <w:r>
        <w:rPr>
          <w:rFonts w:hint="eastAsia"/>
        </w:rPr>
        <w:t xml:space="preserve">   </w:t>
      </w:r>
      <w:r>
        <w:rPr>
          <w:rFonts w:hint="eastAsia"/>
        </w:rPr>
        <w:t>出题老师：李健美</w:t>
      </w:r>
    </w:p>
    <w:p w:rsidR="00EF5531" w:rsidRDefault="00EF5531">
      <w:pPr>
        <w:rPr>
          <w:rFonts w:hint="eastAsia"/>
        </w:rPr>
      </w:pPr>
    </w:p>
    <w:p w:rsidR="00EF5531" w:rsidRDefault="00EF5531">
      <w:pPr>
        <w:rPr>
          <w:rFonts w:hint="eastAsia"/>
        </w:rPr>
      </w:pPr>
      <w:r>
        <w:rPr>
          <w:rFonts w:hint="eastAsia"/>
        </w:rPr>
        <w:t>一、为什么城市规划不仅仅是城市本身的规划，还要考虑其他层面的区域规划？</w:t>
      </w:r>
    </w:p>
    <w:p w:rsidR="00EF5531" w:rsidRPr="00EF5531" w:rsidRDefault="00EF5531">
      <w:pPr>
        <w:rPr>
          <w:rFonts w:hint="eastAsia"/>
        </w:rPr>
      </w:pPr>
      <w:r>
        <w:rPr>
          <w:rFonts w:hint="eastAsia"/>
        </w:rPr>
        <w:t>二、制定大都市规划需要注意哪些问题？</w:t>
      </w:r>
    </w:p>
    <w:sectPr w:rsidR="00EF5531" w:rsidRPr="00EF5531" w:rsidSect="00F4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531"/>
    <w:rsid w:val="000353A2"/>
    <w:rsid w:val="001849E1"/>
    <w:rsid w:val="00EF5531"/>
    <w:rsid w:val="00F4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2017-12-28T01:51:00Z</dcterms:created>
  <dcterms:modified xsi:type="dcterms:W3CDTF">2017-12-28T01:54:00Z</dcterms:modified>
</cp:coreProperties>
</file>