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E07E5" w14:textId="4D3955A3" w:rsidR="00156BF1" w:rsidRDefault="00BF37C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202</w:t>
      </w:r>
      <w:r w:rsidR="003C535C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-202</w:t>
      </w:r>
      <w:r w:rsidR="003C535C"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/>
          <w:sz w:val="28"/>
          <w:szCs w:val="28"/>
        </w:rPr>
        <w:t>学年学术型研究生学业奖学金评分表</w:t>
      </w:r>
      <w:r>
        <w:rPr>
          <w:rFonts w:ascii="宋体" w:eastAsia="宋体" w:hAnsi="宋体" w:hint="eastAsia"/>
          <w:sz w:val="28"/>
          <w:szCs w:val="28"/>
        </w:rPr>
        <w:t>填写说明：</w:t>
      </w:r>
      <w:r>
        <w:rPr>
          <w:rFonts w:ascii="宋体" w:eastAsia="宋体" w:hAnsi="宋体"/>
          <w:sz w:val="28"/>
          <w:szCs w:val="28"/>
        </w:rPr>
        <w:tab/>
      </w:r>
    </w:p>
    <w:p w14:paraId="20818E52" w14:textId="787B06B7" w:rsidR="00156BF1" w:rsidRDefault="00BF37C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1.</w:t>
      </w:r>
      <w:r>
        <w:rPr>
          <w:rFonts w:ascii="宋体" w:eastAsia="宋体" w:hAnsi="宋体"/>
          <w:sz w:val="28"/>
          <w:szCs w:val="28"/>
        </w:rPr>
        <w:t>基础信息</w:t>
      </w:r>
      <w:r>
        <w:rPr>
          <w:rFonts w:ascii="宋体" w:eastAsia="宋体" w:hAnsi="宋体" w:hint="eastAsia"/>
          <w:sz w:val="28"/>
          <w:szCs w:val="28"/>
        </w:rPr>
        <w:t>请如实填写。学制普通硕士为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，硕博直通生为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，普通博士为</w:t>
      </w:r>
      <w:r>
        <w:rPr>
          <w:rFonts w:ascii="宋体" w:eastAsia="宋体" w:hAnsi="宋体" w:hint="eastAsia"/>
          <w:sz w:val="28"/>
          <w:szCs w:val="28"/>
        </w:rPr>
        <w:t>4</w:t>
      </w:r>
      <w:r w:rsidR="00865FE8">
        <w:rPr>
          <w:rFonts w:ascii="宋体" w:eastAsia="宋体" w:hAnsi="宋体" w:hint="eastAsia"/>
          <w:sz w:val="28"/>
          <w:szCs w:val="28"/>
        </w:rPr>
        <w:t>，直博生为5</w:t>
      </w:r>
      <w:r>
        <w:rPr>
          <w:rFonts w:ascii="宋体" w:eastAsia="宋体" w:hAnsi="宋体" w:hint="eastAsia"/>
          <w:sz w:val="28"/>
          <w:szCs w:val="28"/>
        </w:rPr>
        <w:t>；层次为硕士生</w:t>
      </w:r>
      <w:r>
        <w:rPr>
          <w:rFonts w:ascii="宋体" w:eastAsia="宋体" w:hAnsi="宋体" w:hint="eastAsia"/>
          <w:sz w:val="28"/>
          <w:szCs w:val="28"/>
        </w:rPr>
        <w:t>/</w:t>
      </w:r>
      <w:r>
        <w:rPr>
          <w:rFonts w:ascii="宋体" w:eastAsia="宋体" w:hAnsi="宋体" w:hint="eastAsia"/>
          <w:sz w:val="28"/>
          <w:szCs w:val="28"/>
        </w:rPr>
        <w:t>博士生；类别为定向</w:t>
      </w:r>
      <w:r>
        <w:rPr>
          <w:rFonts w:ascii="宋体" w:eastAsia="宋体" w:hAnsi="宋体" w:hint="eastAsia"/>
          <w:sz w:val="28"/>
          <w:szCs w:val="28"/>
        </w:rPr>
        <w:t>/</w:t>
      </w:r>
      <w:r>
        <w:rPr>
          <w:rFonts w:ascii="宋体" w:eastAsia="宋体" w:hAnsi="宋体" w:hint="eastAsia"/>
          <w:sz w:val="28"/>
          <w:szCs w:val="28"/>
        </w:rPr>
        <w:t>非定向。</w:t>
      </w:r>
    </w:p>
    <w:p w14:paraId="257247D2" w14:textId="77777777" w:rsidR="00C37FF9" w:rsidRDefault="00C37FF9">
      <w:pPr>
        <w:rPr>
          <w:rFonts w:ascii="宋体" w:eastAsia="宋体" w:hAnsi="宋体"/>
          <w:sz w:val="28"/>
          <w:szCs w:val="28"/>
        </w:rPr>
      </w:pPr>
    </w:p>
    <w:p w14:paraId="253DA71F" w14:textId="711EA37B" w:rsidR="00156BF1" w:rsidRDefault="00BF37C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</w:t>
      </w:r>
      <w:r>
        <w:rPr>
          <w:rFonts w:ascii="宋体" w:eastAsia="宋体" w:hAnsi="宋体" w:hint="eastAsia"/>
          <w:sz w:val="28"/>
          <w:szCs w:val="28"/>
        </w:rPr>
        <w:t>基础类必修课学分绩</w:t>
      </w:r>
      <w:r>
        <w:rPr>
          <w:rFonts w:ascii="宋体" w:eastAsia="宋体" w:hAnsi="宋体"/>
          <w:sz w:val="28"/>
          <w:szCs w:val="28"/>
        </w:rPr>
        <w:t>仅限于</w:t>
      </w:r>
      <w:r>
        <w:rPr>
          <w:rFonts w:ascii="宋体" w:eastAsia="宋体" w:hAnsi="宋体"/>
          <w:sz w:val="28"/>
          <w:szCs w:val="28"/>
        </w:rPr>
        <w:t>20</w:t>
      </w:r>
      <w:r>
        <w:rPr>
          <w:rFonts w:ascii="宋体" w:eastAsia="宋体" w:hAnsi="宋体" w:hint="eastAsia"/>
          <w:sz w:val="28"/>
          <w:szCs w:val="28"/>
        </w:rPr>
        <w:t>2</w:t>
      </w:r>
      <w:r w:rsidR="003C535C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-202</w:t>
      </w:r>
      <w:r w:rsidR="003C535C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学年选课的课程</w:t>
      </w:r>
      <w:r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高级微观经济学、高级宏观经济学、高级</w:t>
      </w:r>
      <w:r>
        <w:rPr>
          <w:rFonts w:ascii="宋体" w:eastAsia="宋体" w:hAnsi="宋体" w:hint="eastAsia"/>
          <w:sz w:val="28"/>
          <w:szCs w:val="28"/>
        </w:rPr>
        <w:t>计量经济学和高级数理经济学。请按照课程成绩自行计算对应平均学分绩</w:t>
      </w:r>
      <w:r w:rsidR="00440182">
        <w:rPr>
          <w:rFonts w:ascii="宋体" w:eastAsia="宋体" w:hAnsi="宋体" w:hint="eastAsia"/>
          <w:sz w:val="28"/>
          <w:szCs w:val="28"/>
        </w:rPr>
        <w:t>，</w:t>
      </w:r>
      <w:r w:rsidR="0021712C" w:rsidRPr="0021712C">
        <w:rPr>
          <w:rFonts w:ascii="宋体" w:eastAsia="宋体" w:hAnsi="宋体" w:hint="eastAsia"/>
          <w:color w:val="FF0000"/>
          <w:sz w:val="28"/>
          <w:szCs w:val="28"/>
        </w:rPr>
        <w:t>学院根据系统导出成绩核查</w:t>
      </w:r>
      <w:r w:rsidRPr="0021712C">
        <w:rPr>
          <w:rFonts w:ascii="宋体" w:eastAsia="宋体" w:hAnsi="宋体" w:hint="eastAsia"/>
          <w:color w:val="FF0000"/>
          <w:sz w:val="28"/>
          <w:szCs w:val="28"/>
        </w:rPr>
        <w:t>。</w:t>
      </w:r>
    </w:p>
    <w:p w14:paraId="2C7788C7" w14:textId="77777777" w:rsidR="00440182" w:rsidRPr="0021712C" w:rsidRDefault="00440182">
      <w:pPr>
        <w:rPr>
          <w:rFonts w:ascii="宋体" w:eastAsia="宋体" w:hAnsi="宋体"/>
          <w:sz w:val="28"/>
          <w:szCs w:val="28"/>
        </w:rPr>
      </w:pPr>
    </w:p>
    <w:tbl>
      <w:tblPr>
        <w:tblW w:w="0" w:type="auto"/>
        <w:tblInd w:w="1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773"/>
      </w:tblGrid>
      <w:tr w:rsidR="00440182" w:rsidRPr="00440182" w14:paraId="67889D08" w14:textId="77777777" w:rsidTr="00440182">
        <w:tc>
          <w:tcPr>
            <w:tcW w:w="2772" w:type="dxa"/>
          </w:tcPr>
          <w:p w14:paraId="0177CA03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黑体" w:eastAsia="黑体" w:hAnsi="黑体"/>
                <w:color w:val="FF0000"/>
                <w:sz w:val="32"/>
                <w:szCs w:val="32"/>
              </w:rPr>
            </w:pPr>
            <w:r w:rsidRPr="00440182">
              <w:rPr>
                <w:rFonts w:ascii="黑体" w:eastAsia="黑体" w:hAnsi="黑体" w:hint="eastAsia"/>
                <w:color w:val="FF0000"/>
                <w:sz w:val="32"/>
                <w:szCs w:val="32"/>
              </w:rPr>
              <w:t>分  数</w:t>
            </w:r>
          </w:p>
        </w:tc>
        <w:tc>
          <w:tcPr>
            <w:tcW w:w="2773" w:type="dxa"/>
          </w:tcPr>
          <w:p w14:paraId="2E896230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黑体" w:eastAsia="黑体" w:hAnsi="黑体"/>
                <w:color w:val="FF0000"/>
                <w:sz w:val="32"/>
                <w:szCs w:val="32"/>
              </w:rPr>
            </w:pPr>
            <w:r w:rsidRPr="00440182">
              <w:rPr>
                <w:rFonts w:ascii="黑体" w:eastAsia="黑体" w:hAnsi="黑体" w:hint="eastAsia"/>
                <w:color w:val="FF0000"/>
                <w:sz w:val="32"/>
                <w:szCs w:val="32"/>
              </w:rPr>
              <w:t>绩  点</w:t>
            </w:r>
          </w:p>
        </w:tc>
      </w:tr>
      <w:tr w:rsidR="00440182" w:rsidRPr="00440182" w14:paraId="3CA923F2" w14:textId="77777777" w:rsidTr="00440182">
        <w:tc>
          <w:tcPr>
            <w:tcW w:w="2772" w:type="dxa"/>
          </w:tcPr>
          <w:p w14:paraId="7EFD34B0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90－100</w:t>
            </w:r>
          </w:p>
        </w:tc>
        <w:tc>
          <w:tcPr>
            <w:tcW w:w="2773" w:type="dxa"/>
          </w:tcPr>
          <w:p w14:paraId="3FB277C2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4.0</w:t>
            </w:r>
          </w:p>
        </w:tc>
      </w:tr>
      <w:tr w:rsidR="00440182" w:rsidRPr="00440182" w14:paraId="35992339" w14:textId="77777777" w:rsidTr="00440182">
        <w:tc>
          <w:tcPr>
            <w:tcW w:w="2772" w:type="dxa"/>
          </w:tcPr>
          <w:p w14:paraId="3FD4C5EB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86－89</w:t>
            </w:r>
          </w:p>
        </w:tc>
        <w:tc>
          <w:tcPr>
            <w:tcW w:w="2773" w:type="dxa"/>
          </w:tcPr>
          <w:p w14:paraId="4B8B2F0F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3.7</w:t>
            </w:r>
          </w:p>
        </w:tc>
      </w:tr>
      <w:tr w:rsidR="00440182" w:rsidRPr="00440182" w14:paraId="7F6D7176" w14:textId="77777777" w:rsidTr="00440182">
        <w:tc>
          <w:tcPr>
            <w:tcW w:w="2772" w:type="dxa"/>
          </w:tcPr>
          <w:p w14:paraId="4EE91434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83－85</w:t>
            </w:r>
          </w:p>
        </w:tc>
        <w:tc>
          <w:tcPr>
            <w:tcW w:w="2773" w:type="dxa"/>
          </w:tcPr>
          <w:p w14:paraId="76B10082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3.3</w:t>
            </w:r>
          </w:p>
        </w:tc>
      </w:tr>
      <w:tr w:rsidR="00440182" w:rsidRPr="00440182" w14:paraId="2D6E7BB9" w14:textId="77777777" w:rsidTr="00440182">
        <w:tc>
          <w:tcPr>
            <w:tcW w:w="2772" w:type="dxa"/>
          </w:tcPr>
          <w:p w14:paraId="24A6ADFC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80－82</w:t>
            </w:r>
          </w:p>
        </w:tc>
        <w:tc>
          <w:tcPr>
            <w:tcW w:w="2773" w:type="dxa"/>
          </w:tcPr>
          <w:p w14:paraId="65529D6E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3.0</w:t>
            </w:r>
          </w:p>
        </w:tc>
      </w:tr>
      <w:tr w:rsidR="00440182" w:rsidRPr="00440182" w14:paraId="16390293" w14:textId="77777777" w:rsidTr="00440182">
        <w:tc>
          <w:tcPr>
            <w:tcW w:w="2772" w:type="dxa"/>
          </w:tcPr>
          <w:p w14:paraId="028D3E3B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76－79</w:t>
            </w:r>
          </w:p>
        </w:tc>
        <w:tc>
          <w:tcPr>
            <w:tcW w:w="2773" w:type="dxa"/>
          </w:tcPr>
          <w:p w14:paraId="2B6D2BE0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2.7</w:t>
            </w:r>
          </w:p>
        </w:tc>
      </w:tr>
      <w:tr w:rsidR="00440182" w:rsidRPr="00440182" w14:paraId="1E4BF6F7" w14:textId="77777777" w:rsidTr="00440182">
        <w:tc>
          <w:tcPr>
            <w:tcW w:w="2772" w:type="dxa"/>
          </w:tcPr>
          <w:p w14:paraId="24247ED8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73－75</w:t>
            </w:r>
          </w:p>
        </w:tc>
        <w:tc>
          <w:tcPr>
            <w:tcW w:w="2773" w:type="dxa"/>
          </w:tcPr>
          <w:p w14:paraId="043271FF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2.3</w:t>
            </w:r>
          </w:p>
        </w:tc>
      </w:tr>
      <w:tr w:rsidR="00440182" w:rsidRPr="00440182" w14:paraId="09A409A4" w14:textId="77777777" w:rsidTr="00440182">
        <w:tc>
          <w:tcPr>
            <w:tcW w:w="2772" w:type="dxa"/>
          </w:tcPr>
          <w:p w14:paraId="634E2577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70－72</w:t>
            </w:r>
          </w:p>
        </w:tc>
        <w:tc>
          <w:tcPr>
            <w:tcW w:w="2773" w:type="dxa"/>
          </w:tcPr>
          <w:p w14:paraId="490616C3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2.0</w:t>
            </w:r>
          </w:p>
        </w:tc>
      </w:tr>
      <w:tr w:rsidR="00440182" w:rsidRPr="00440182" w14:paraId="4FAFB9F0" w14:textId="77777777" w:rsidTr="00440182">
        <w:tc>
          <w:tcPr>
            <w:tcW w:w="2772" w:type="dxa"/>
          </w:tcPr>
          <w:p w14:paraId="75128109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66－69</w:t>
            </w:r>
          </w:p>
        </w:tc>
        <w:tc>
          <w:tcPr>
            <w:tcW w:w="2773" w:type="dxa"/>
          </w:tcPr>
          <w:p w14:paraId="64CE0C03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1.7</w:t>
            </w:r>
          </w:p>
        </w:tc>
      </w:tr>
      <w:tr w:rsidR="00440182" w:rsidRPr="00440182" w14:paraId="2113F3C4" w14:textId="77777777" w:rsidTr="00440182">
        <w:tc>
          <w:tcPr>
            <w:tcW w:w="2772" w:type="dxa"/>
          </w:tcPr>
          <w:p w14:paraId="237D06C7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63－65</w:t>
            </w:r>
          </w:p>
        </w:tc>
        <w:tc>
          <w:tcPr>
            <w:tcW w:w="2773" w:type="dxa"/>
          </w:tcPr>
          <w:p w14:paraId="716A9646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1.3</w:t>
            </w:r>
          </w:p>
        </w:tc>
      </w:tr>
      <w:tr w:rsidR="00440182" w:rsidRPr="00440182" w14:paraId="6FC3369D" w14:textId="77777777" w:rsidTr="00440182">
        <w:tc>
          <w:tcPr>
            <w:tcW w:w="2772" w:type="dxa"/>
          </w:tcPr>
          <w:p w14:paraId="157B7541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60－62</w:t>
            </w:r>
          </w:p>
        </w:tc>
        <w:tc>
          <w:tcPr>
            <w:tcW w:w="2773" w:type="dxa"/>
          </w:tcPr>
          <w:p w14:paraId="18EDA442" w14:textId="77777777" w:rsidR="00440182" w:rsidRPr="00440182" w:rsidRDefault="00440182" w:rsidP="00863B56">
            <w:pPr>
              <w:pStyle w:val="a7"/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bCs/>
                <w:color w:val="FF0000"/>
                <w:sz w:val="32"/>
                <w:szCs w:val="32"/>
              </w:rPr>
            </w:pPr>
            <w:r w:rsidRPr="00440182">
              <w:rPr>
                <w:rFonts w:ascii="仿宋" w:eastAsia="仿宋" w:hAnsi="仿宋" w:hint="eastAsia"/>
                <w:bCs/>
                <w:color w:val="FF0000"/>
                <w:sz w:val="32"/>
                <w:szCs w:val="32"/>
              </w:rPr>
              <w:t>1.0</w:t>
            </w:r>
          </w:p>
        </w:tc>
      </w:tr>
    </w:tbl>
    <w:p w14:paraId="5A14A580" w14:textId="77777777" w:rsidR="00440182" w:rsidRDefault="00440182">
      <w:pPr>
        <w:rPr>
          <w:rFonts w:ascii="宋体" w:eastAsia="宋体" w:hAnsi="宋体"/>
          <w:sz w:val="28"/>
          <w:szCs w:val="28"/>
        </w:rPr>
      </w:pPr>
    </w:p>
    <w:p w14:paraId="4941271A" w14:textId="7506B496" w:rsidR="00156BF1" w:rsidRDefault="00BF37C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3.</w:t>
      </w:r>
      <w:r w:rsidR="00086263" w:rsidRPr="00086263">
        <w:rPr>
          <w:rFonts w:hint="eastAsia"/>
        </w:rPr>
        <w:t xml:space="preserve"> </w:t>
      </w:r>
      <w:r w:rsidR="00086263" w:rsidRPr="00086263">
        <w:rPr>
          <w:rFonts w:ascii="宋体" w:eastAsia="宋体" w:hAnsi="宋体" w:hint="eastAsia"/>
          <w:sz w:val="28"/>
          <w:szCs w:val="28"/>
        </w:rPr>
        <w:t>科学研究和学术创新性成果</w:t>
      </w:r>
      <w:r>
        <w:rPr>
          <w:rFonts w:ascii="宋体" w:eastAsia="宋体" w:hAnsi="宋体"/>
          <w:sz w:val="28"/>
          <w:szCs w:val="28"/>
        </w:rPr>
        <w:t>发表时间限于</w:t>
      </w:r>
      <w:r>
        <w:rPr>
          <w:rFonts w:ascii="宋体" w:eastAsia="宋体" w:hAnsi="宋体"/>
          <w:sz w:val="28"/>
          <w:szCs w:val="28"/>
        </w:rPr>
        <w:t>20</w:t>
      </w:r>
      <w:r>
        <w:rPr>
          <w:rFonts w:ascii="宋体" w:eastAsia="宋体" w:hAnsi="宋体" w:hint="eastAsia"/>
          <w:sz w:val="28"/>
          <w:szCs w:val="28"/>
        </w:rPr>
        <w:t>2</w:t>
      </w:r>
      <w:r w:rsidR="003C535C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/9/1-202</w:t>
      </w:r>
      <w:r w:rsidR="003C535C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/8/31</w:t>
      </w:r>
      <w:r>
        <w:rPr>
          <w:rFonts w:ascii="宋体" w:eastAsia="宋体" w:hAnsi="宋体"/>
          <w:sz w:val="28"/>
          <w:szCs w:val="28"/>
        </w:rPr>
        <w:t>，不接受用稿通知</w:t>
      </w:r>
      <w:r>
        <w:rPr>
          <w:rFonts w:ascii="宋体" w:eastAsia="宋体" w:hAnsi="宋体" w:hint="eastAsia"/>
          <w:sz w:val="28"/>
          <w:szCs w:val="28"/>
        </w:rPr>
        <w:t>。按照实际情况填写文章名、期刊名，刊物类型对照相应规则填写</w:t>
      </w:r>
      <w:r>
        <w:rPr>
          <w:rFonts w:ascii="宋体" w:eastAsia="宋体" w:hAnsi="宋体" w:hint="eastAsia"/>
          <w:sz w:val="28"/>
          <w:szCs w:val="28"/>
        </w:rPr>
        <w:t>A+</w:t>
      </w:r>
      <w:r>
        <w:rPr>
          <w:rFonts w:ascii="宋体" w:eastAsia="宋体" w:hAnsi="宋体"/>
          <w:sz w:val="28"/>
          <w:szCs w:val="28"/>
        </w:rPr>
        <w:t>/</w:t>
      </w:r>
      <w:r>
        <w:rPr>
          <w:rFonts w:ascii="宋体" w:eastAsia="宋体" w:hAnsi="宋体" w:hint="eastAsia"/>
          <w:sz w:val="28"/>
          <w:szCs w:val="28"/>
        </w:rPr>
        <w:t>A</w:t>
      </w:r>
      <w:r>
        <w:rPr>
          <w:rFonts w:ascii="宋体" w:eastAsia="宋体" w:hAnsi="宋体"/>
          <w:sz w:val="28"/>
          <w:szCs w:val="28"/>
        </w:rPr>
        <w:t>/</w:t>
      </w:r>
      <w:r>
        <w:rPr>
          <w:rFonts w:ascii="宋体" w:eastAsia="宋体" w:hAnsi="宋体" w:hint="eastAsia"/>
          <w:sz w:val="28"/>
          <w:szCs w:val="28"/>
        </w:rPr>
        <w:t>A</w:t>
      </w:r>
      <w:r>
        <w:rPr>
          <w:rFonts w:ascii="宋体" w:eastAsia="宋体" w:hAnsi="宋体"/>
          <w:sz w:val="28"/>
          <w:szCs w:val="28"/>
        </w:rPr>
        <w:t>-/</w:t>
      </w:r>
      <w:r>
        <w:rPr>
          <w:rFonts w:ascii="宋体" w:eastAsia="宋体" w:hAnsi="宋体" w:hint="eastAsia"/>
          <w:sz w:val="28"/>
          <w:szCs w:val="28"/>
        </w:rPr>
        <w:t>B</w:t>
      </w:r>
      <w:r>
        <w:rPr>
          <w:rFonts w:ascii="宋体" w:eastAsia="宋体" w:hAnsi="宋体"/>
          <w:sz w:val="28"/>
          <w:szCs w:val="28"/>
        </w:rPr>
        <w:t>/</w:t>
      </w:r>
      <w:r>
        <w:rPr>
          <w:rFonts w:ascii="宋体" w:eastAsia="宋体" w:hAnsi="宋体" w:hint="eastAsia"/>
          <w:sz w:val="28"/>
          <w:szCs w:val="28"/>
        </w:rPr>
        <w:t>C</w:t>
      </w:r>
      <w:r>
        <w:rPr>
          <w:rFonts w:ascii="宋体" w:eastAsia="宋体" w:hAnsi="宋体" w:hint="eastAsia"/>
          <w:sz w:val="28"/>
          <w:szCs w:val="28"/>
        </w:rPr>
        <w:t>，作者顺位填写第一作者</w:t>
      </w:r>
      <w:r>
        <w:rPr>
          <w:rFonts w:ascii="宋体" w:eastAsia="宋体" w:hAnsi="宋体" w:hint="eastAsia"/>
          <w:sz w:val="28"/>
          <w:szCs w:val="28"/>
        </w:rPr>
        <w:t>/</w:t>
      </w:r>
      <w:r>
        <w:rPr>
          <w:rFonts w:ascii="宋体" w:eastAsia="宋体" w:hAnsi="宋体" w:hint="eastAsia"/>
          <w:sz w:val="28"/>
          <w:szCs w:val="28"/>
        </w:rPr>
        <w:t>第二作者</w:t>
      </w:r>
      <w:r>
        <w:rPr>
          <w:rFonts w:ascii="宋体" w:eastAsia="宋体" w:hAnsi="宋体" w:hint="eastAsia"/>
          <w:sz w:val="28"/>
          <w:szCs w:val="28"/>
        </w:rPr>
        <w:t>/</w:t>
      </w:r>
      <w:r>
        <w:rPr>
          <w:rFonts w:ascii="宋体" w:eastAsia="宋体" w:hAnsi="宋体" w:hint="eastAsia"/>
          <w:sz w:val="28"/>
          <w:szCs w:val="28"/>
        </w:rPr>
        <w:t>通讯作者</w:t>
      </w:r>
      <w:r>
        <w:rPr>
          <w:rFonts w:ascii="宋体" w:eastAsia="宋体" w:hAnsi="宋体" w:hint="eastAsia"/>
          <w:sz w:val="28"/>
          <w:szCs w:val="28"/>
        </w:rPr>
        <w:t>/</w:t>
      </w:r>
      <w:r>
        <w:rPr>
          <w:rFonts w:ascii="宋体" w:eastAsia="宋体" w:hAnsi="宋体" w:hint="eastAsia"/>
          <w:sz w:val="28"/>
          <w:szCs w:val="28"/>
        </w:rPr>
        <w:t>（非本校教师一作情况下）合作中的第</w:t>
      </w:r>
      <w:r>
        <w:rPr>
          <w:rFonts w:ascii="宋体" w:eastAsia="宋体" w:hAnsi="宋体" w:hint="eastAsia"/>
          <w:sz w:val="28"/>
          <w:szCs w:val="28"/>
        </w:rPr>
        <w:t>*</w:t>
      </w:r>
      <w:r>
        <w:rPr>
          <w:rFonts w:ascii="宋体" w:eastAsia="宋体" w:hAnsi="宋体" w:hint="eastAsia"/>
          <w:sz w:val="28"/>
          <w:szCs w:val="28"/>
        </w:rPr>
        <w:t>作者。</w:t>
      </w:r>
      <w:r w:rsidR="00086263" w:rsidRPr="00086263">
        <w:rPr>
          <w:rFonts w:ascii="宋体" w:eastAsia="宋体" w:hAnsi="宋体" w:hint="eastAsia"/>
          <w:sz w:val="28"/>
          <w:szCs w:val="28"/>
        </w:rPr>
        <w:t>科学研究和学术</w:t>
      </w:r>
      <w:r w:rsidR="00086263" w:rsidRPr="00086263">
        <w:rPr>
          <w:rFonts w:ascii="宋体" w:eastAsia="宋体" w:hAnsi="宋体" w:hint="eastAsia"/>
          <w:sz w:val="28"/>
          <w:szCs w:val="28"/>
        </w:rPr>
        <w:lastRenderedPageBreak/>
        <w:t>创新性成果</w:t>
      </w:r>
      <w:r>
        <w:rPr>
          <w:rFonts w:ascii="宋体" w:eastAsia="宋体" w:hAnsi="宋体" w:hint="eastAsia"/>
          <w:sz w:val="28"/>
          <w:szCs w:val="28"/>
        </w:rPr>
        <w:t>得分可以累加，具体评分标准如下：</w:t>
      </w:r>
    </w:p>
    <w:tbl>
      <w:tblPr>
        <w:tblW w:w="852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670"/>
        <w:gridCol w:w="1468"/>
      </w:tblGrid>
      <w:tr w:rsidR="00205E7E" w14:paraId="08213936" w14:textId="77777777" w:rsidTr="00205E7E">
        <w:tc>
          <w:tcPr>
            <w:tcW w:w="1384" w:type="dxa"/>
          </w:tcPr>
          <w:p w14:paraId="08C76D6A" w14:textId="77777777" w:rsidR="00205E7E" w:rsidRDefault="00205E7E" w:rsidP="00A07DA7">
            <w:pPr>
              <w:spacing w:line="5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5670" w:type="dxa"/>
          </w:tcPr>
          <w:p w14:paraId="65BD399F" w14:textId="77777777" w:rsidR="00205E7E" w:rsidRDefault="00205E7E" w:rsidP="00A07DA7">
            <w:pPr>
              <w:spacing w:line="5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1468" w:type="dxa"/>
          </w:tcPr>
          <w:p w14:paraId="275878DB" w14:textId="77777777" w:rsidR="00205E7E" w:rsidRDefault="00205E7E" w:rsidP="00A07DA7">
            <w:pPr>
              <w:spacing w:line="560" w:lineRule="exact"/>
              <w:ind w:firstLineChars="200" w:firstLine="562"/>
              <w:jc w:val="center"/>
              <w:rPr>
                <w:rFonts w:ascii="仿宋" w:eastAsia="仿宋" w:hAnsi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分值</w:t>
            </w:r>
          </w:p>
        </w:tc>
      </w:tr>
      <w:tr w:rsidR="00205E7E" w14:paraId="4FEAD4BC" w14:textId="77777777" w:rsidTr="00205E7E">
        <w:tc>
          <w:tcPr>
            <w:tcW w:w="1384" w:type="dxa"/>
            <w:vMerge w:val="restart"/>
          </w:tcPr>
          <w:p w14:paraId="7D9C8350" w14:textId="77777777" w:rsidR="00205E7E" w:rsidRDefault="00205E7E" w:rsidP="00C37FF9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期刊论文</w:t>
            </w:r>
          </w:p>
        </w:tc>
        <w:tc>
          <w:tcPr>
            <w:tcW w:w="5670" w:type="dxa"/>
          </w:tcPr>
          <w:p w14:paraId="786684D4" w14:textId="77777777" w:rsidR="00205E7E" w:rsidRDefault="00205E7E" w:rsidP="00C37FF9">
            <w:pPr>
              <w:widowControl/>
              <w:spacing w:line="5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《中国社会科学》、英文A+刊物、Science及brand子刊、Nature及brand子刊、PNAS</w:t>
            </w:r>
          </w:p>
        </w:tc>
        <w:tc>
          <w:tcPr>
            <w:tcW w:w="1468" w:type="dxa"/>
          </w:tcPr>
          <w:p w14:paraId="1002A118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  <w:t>00</w:t>
            </w:r>
          </w:p>
        </w:tc>
      </w:tr>
      <w:tr w:rsidR="00205E7E" w14:paraId="41FA1D37" w14:textId="77777777" w:rsidTr="00205E7E">
        <w:tc>
          <w:tcPr>
            <w:tcW w:w="1384" w:type="dxa"/>
            <w:vMerge/>
          </w:tcPr>
          <w:p w14:paraId="7EF000EB" w14:textId="77777777" w:rsidR="00205E7E" w:rsidRDefault="00205E7E" w:rsidP="00A07DA7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670" w:type="dxa"/>
          </w:tcPr>
          <w:p w14:paraId="5860224B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其他中英文A刊（不含英文A-刊）</w:t>
            </w:r>
          </w:p>
        </w:tc>
        <w:tc>
          <w:tcPr>
            <w:tcW w:w="1468" w:type="dxa"/>
          </w:tcPr>
          <w:p w14:paraId="7B1078E0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6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  <w:t>0</w:t>
            </w:r>
          </w:p>
        </w:tc>
      </w:tr>
      <w:tr w:rsidR="00205E7E" w14:paraId="41B89D0C" w14:textId="77777777" w:rsidTr="00205E7E">
        <w:tc>
          <w:tcPr>
            <w:tcW w:w="1384" w:type="dxa"/>
            <w:vMerge/>
          </w:tcPr>
          <w:p w14:paraId="333F99ED" w14:textId="77777777" w:rsidR="00205E7E" w:rsidRDefault="00205E7E" w:rsidP="00A07DA7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670" w:type="dxa"/>
          </w:tcPr>
          <w:p w14:paraId="2A00F5DC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英文A-刊</w:t>
            </w:r>
          </w:p>
        </w:tc>
        <w:tc>
          <w:tcPr>
            <w:tcW w:w="1468" w:type="dxa"/>
          </w:tcPr>
          <w:p w14:paraId="01E4CDD2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  <w:t>0</w:t>
            </w:r>
          </w:p>
        </w:tc>
      </w:tr>
      <w:tr w:rsidR="00205E7E" w14:paraId="00980425" w14:textId="77777777" w:rsidTr="00205E7E">
        <w:tc>
          <w:tcPr>
            <w:tcW w:w="1384" w:type="dxa"/>
            <w:vMerge/>
          </w:tcPr>
          <w:p w14:paraId="626DB232" w14:textId="77777777" w:rsidR="00205E7E" w:rsidRDefault="00205E7E" w:rsidP="00A07DA7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670" w:type="dxa"/>
          </w:tcPr>
          <w:p w14:paraId="255A1B08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中英文B刊或其他SSCI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  <w:t>/SCI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期刊</w:t>
            </w:r>
          </w:p>
        </w:tc>
        <w:tc>
          <w:tcPr>
            <w:tcW w:w="1468" w:type="dxa"/>
          </w:tcPr>
          <w:p w14:paraId="0CCBC6D8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  <w:t>0</w:t>
            </w:r>
          </w:p>
        </w:tc>
      </w:tr>
      <w:tr w:rsidR="00205E7E" w14:paraId="608D8A25" w14:textId="77777777" w:rsidTr="00205E7E">
        <w:tc>
          <w:tcPr>
            <w:tcW w:w="1384" w:type="dxa"/>
            <w:vMerge/>
          </w:tcPr>
          <w:p w14:paraId="62E3B158" w14:textId="77777777" w:rsidR="00205E7E" w:rsidRDefault="00205E7E" w:rsidP="00A07DA7">
            <w:pPr>
              <w:widowControl/>
              <w:spacing w:line="560" w:lineRule="exact"/>
              <w:ind w:firstLineChars="200" w:firstLine="480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670" w:type="dxa"/>
          </w:tcPr>
          <w:p w14:paraId="541755C2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其他C刊</w:t>
            </w:r>
          </w:p>
        </w:tc>
        <w:tc>
          <w:tcPr>
            <w:tcW w:w="1468" w:type="dxa"/>
          </w:tcPr>
          <w:p w14:paraId="1E41E226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  <w:t>0</w:t>
            </w:r>
          </w:p>
        </w:tc>
      </w:tr>
      <w:tr w:rsidR="00205E7E" w14:paraId="70292D0E" w14:textId="77777777" w:rsidTr="00205E7E">
        <w:trPr>
          <w:trHeight w:val="560"/>
        </w:trPr>
        <w:tc>
          <w:tcPr>
            <w:tcW w:w="1384" w:type="dxa"/>
            <w:vMerge w:val="restart"/>
          </w:tcPr>
          <w:p w14:paraId="30F98C14" w14:textId="77777777" w:rsidR="00205E7E" w:rsidRDefault="00205E7E" w:rsidP="00C37FF9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8"/>
                <w:szCs w:val="28"/>
              </w:rPr>
            </w:pPr>
            <w:r w:rsidRPr="00C37FF9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科研项目</w:t>
            </w:r>
          </w:p>
        </w:tc>
        <w:tc>
          <w:tcPr>
            <w:tcW w:w="5670" w:type="dxa"/>
          </w:tcPr>
          <w:p w14:paraId="707F9E8C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主持省部级及以上科研项目（须为负责人）</w:t>
            </w:r>
          </w:p>
        </w:tc>
        <w:tc>
          <w:tcPr>
            <w:tcW w:w="1468" w:type="dxa"/>
          </w:tcPr>
          <w:p w14:paraId="6AF26568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50</w:t>
            </w:r>
          </w:p>
        </w:tc>
      </w:tr>
      <w:tr w:rsidR="00205E7E" w14:paraId="47492AB9" w14:textId="77777777" w:rsidTr="00205E7E">
        <w:tc>
          <w:tcPr>
            <w:tcW w:w="1384" w:type="dxa"/>
            <w:vMerge/>
          </w:tcPr>
          <w:p w14:paraId="76B2700A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6811683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主持中国人民大学校级科研项目（须为负责人）</w:t>
            </w:r>
          </w:p>
        </w:tc>
        <w:tc>
          <w:tcPr>
            <w:tcW w:w="1468" w:type="dxa"/>
          </w:tcPr>
          <w:p w14:paraId="11496234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  <w:t>20</w:t>
            </w:r>
          </w:p>
        </w:tc>
      </w:tr>
      <w:tr w:rsidR="00205E7E" w14:paraId="1E7D22D9" w14:textId="77777777" w:rsidTr="00205E7E">
        <w:tc>
          <w:tcPr>
            <w:tcW w:w="1384" w:type="dxa"/>
            <w:vMerge/>
          </w:tcPr>
          <w:p w14:paraId="5CF8E022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2BB6BE4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主持中国人民大学应用经济学院院级科研项目（须为负责人）</w:t>
            </w:r>
          </w:p>
        </w:tc>
        <w:tc>
          <w:tcPr>
            <w:tcW w:w="1468" w:type="dxa"/>
          </w:tcPr>
          <w:p w14:paraId="7B26E71C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  <w:t>10</w:t>
            </w:r>
          </w:p>
        </w:tc>
      </w:tr>
      <w:tr w:rsidR="00205E7E" w14:paraId="1B285403" w14:textId="77777777" w:rsidTr="00205E7E">
        <w:tc>
          <w:tcPr>
            <w:tcW w:w="1384" w:type="dxa"/>
          </w:tcPr>
          <w:p w14:paraId="41AE941B" w14:textId="77777777" w:rsidR="00205E7E" w:rsidRDefault="00205E7E" w:rsidP="00C37FF9">
            <w:pPr>
              <w:widowControl/>
              <w:spacing w:line="560" w:lineRule="exact"/>
              <w:jc w:val="left"/>
              <w:rPr>
                <w:rFonts w:ascii="仿宋_GB2312" w:eastAsia="仿宋_GB2312" w:hAnsi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服务国家重大战略项目</w:t>
            </w:r>
          </w:p>
        </w:tc>
        <w:tc>
          <w:tcPr>
            <w:tcW w:w="5670" w:type="dxa"/>
          </w:tcPr>
          <w:p w14:paraId="6174AF44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作为前两位完成人获得省部级及以上科研奖励，或作为前两位作者编写内参并获得国家级领导人批示</w:t>
            </w:r>
          </w:p>
        </w:tc>
        <w:tc>
          <w:tcPr>
            <w:tcW w:w="1468" w:type="dxa"/>
          </w:tcPr>
          <w:p w14:paraId="5474AD47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righ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50</w:t>
            </w:r>
          </w:p>
        </w:tc>
      </w:tr>
      <w:tr w:rsidR="00205E7E" w14:paraId="661938E1" w14:textId="77777777" w:rsidTr="00205E7E">
        <w:tc>
          <w:tcPr>
            <w:tcW w:w="8522" w:type="dxa"/>
            <w:gridSpan w:val="3"/>
          </w:tcPr>
          <w:p w14:paraId="752BBB0C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*作为主要作者（第一作者、通讯作者、导师组成员或本校教师为第一作者情况下的第二作者）发表论文可获得相应分值，作为非主要作者发表按照相应得分除以作者人数折算。</w:t>
            </w:r>
          </w:p>
          <w:p w14:paraId="29B3B1E6" w14:textId="2BA17F28" w:rsidR="00205E7E" w:rsidRDefault="00205E7E" w:rsidP="00A07DA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  <w:t>*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B类及以上期刊</w:t>
            </w:r>
            <w:r w:rsidRPr="0032180D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30"/>
              </w:rPr>
              <w:t>以</w:t>
            </w:r>
            <w:r w:rsidR="001927DB" w:rsidRPr="0032180D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30"/>
              </w:rPr>
              <w:t>论文发表当年的</w:t>
            </w:r>
            <w:r w:rsidRPr="0032180D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30"/>
              </w:rPr>
              <w:t>中国人民大学核心期刊目录为准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；</w:t>
            </w:r>
            <w:r w:rsidR="0032180D" w:rsidRPr="0032180D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30"/>
              </w:rPr>
              <w:t>《</w:t>
            </w:r>
            <w:r w:rsidR="0032180D" w:rsidRPr="0032180D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30"/>
              </w:rPr>
              <w:t>应用经济学评论</w:t>
            </w:r>
            <w:r w:rsidR="0032180D" w:rsidRPr="0032180D">
              <w:rPr>
                <w:rFonts w:ascii="仿宋" w:eastAsia="仿宋" w:hAnsi="仿宋" w:cs="宋体" w:hint="eastAsia"/>
                <w:color w:val="FF0000"/>
                <w:kern w:val="0"/>
                <w:sz w:val="28"/>
                <w:szCs w:val="30"/>
              </w:rPr>
              <w:t>》视同B类期刊；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C类期刊以发表当年版本的CSSCI、CSCD目录为准。</w:t>
            </w:r>
          </w:p>
          <w:p w14:paraId="6DBC85D1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  <w:lastRenderedPageBreak/>
              <w:t>*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如有文章被转载的情况，被转载的文章只计算1次，所载期刊和被转载期刊的等级采取就高不就低原则。</w:t>
            </w:r>
          </w:p>
          <w:p w14:paraId="746684C7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  <w:t>*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中科院发布的《国际期刊预警名单》中所列期刊，不计分。</w:t>
            </w:r>
          </w:p>
          <w:p w14:paraId="1C00CF31" w14:textId="77777777" w:rsidR="00205E7E" w:rsidRDefault="00205E7E" w:rsidP="00A07DA7">
            <w:pPr>
              <w:widowControl/>
              <w:spacing w:line="560" w:lineRule="exact"/>
              <w:ind w:firstLineChars="200" w:firstLine="56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0"/>
              </w:rPr>
              <w:t>*已被撤稿文章，不计分。</w:t>
            </w:r>
          </w:p>
        </w:tc>
      </w:tr>
    </w:tbl>
    <w:p w14:paraId="2742DDDD" w14:textId="363A9879" w:rsidR="00156BF1" w:rsidRDefault="007177A9">
      <w:pPr>
        <w:rPr>
          <w:rFonts w:ascii="宋体" w:eastAsia="宋体" w:hAnsi="宋体"/>
          <w:b/>
          <w:bCs/>
          <w:color w:val="FF0000"/>
          <w:sz w:val="28"/>
          <w:szCs w:val="28"/>
        </w:rPr>
      </w:pPr>
      <w:r w:rsidRPr="00C70F6E">
        <w:rPr>
          <w:rFonts w:ascii="宋体" w:eastAsia="宋体" w:hAnsi="宋体" w:hint="eastAsia"/>
          <w:b/>
          <w:bCs/>
          <w:color w:val="FF0000"/>
          <w:sz w:val="28"/>
          <w:szCs w:val="28"/>
        </w:rPr>
        <w:lastRenderedPageBreak/>
        <w:t>平均学分绩和所有科研成果原件由班长</w:t>
      </w:r>
      <w:r w:rsidR="003325DB" w:rsidRPr="00C70F6E">
        <w:rPr>
          <w:rFonts w:ascii="宋体" w:eastAsia="宋体" w:hAnsi="宋体" w:hint="eastAsia"/>
          <w:b/>
          <w:bCs/>
          <w:color w:val="FF0000"/>
          <w:sz w:val="28"/>
          <w:szCs w:val="28"/>
        </w:rPr>
        <w:t>先行负责</w:t>
      </w:r>
      <w:r w:rsidRPr="00C70F6E">
        <w:rPr>
          <w:rFonts w:ascii="宋体" w:eastAsia="宋体" w:hAnsi="宋体" w:hint="eastAsia"/>
          <w:b/>
          <w:bCs/>
          <w:color w:val="FF0000"/>
          <w:sz w:val="28"/>
          <w:szCs w:val="28"/>
        </w:rPr>
        <w:t>核查</w:t>
      </w:r>
      <w:r w:rsidR="003325DB" w:rsidRPr="00C70F6E">
        <w:rPr>
          <w:rFonts w:ascii="宋体" w:eastAsia="宋体" w:hAnsi="宋体" w:hint="eastAsia"/>
          <w:b/>
          <w:bCs/>
          <w:color w:val="FF0000"/>
          <w:sz w:val="28"/>
          <w:szCs w:val="28"/>
        </w:rPr>
        <w:t>，并</w:t>
      </w:r>
      <w:r w:rsidRPr="00C70F6E">
        <w:rPr>
          <w:rFonts w:ascii="宋体" w:eastAsia="宋体" w:hAnsi="宋体" w:hint="eastAsia"/>
          <w:b/>
          <w:bCs/>
          <w:color w:val="FF0000"/>
          <w:sz w:val="28"/>
          <w:szCs w:val="28"/>
        </w:rPr>
        <w:t>在评分表</w:t>
      </w:r>
      <w:r w:rsidR="00E20068">
        <w:rPr>
          <w:rFonts w:ascii="宋体" w:eastAsia="宋体" w:hAnsi="宋体" w:hint="eastAsia"/>
          <w:b/>
          <w:bCs/>
          <w:color w:val="FF0000"/>
          <w:sz w:val="28"/>
          <w:szCs w:val="28"/>
        </w:rPr>
        <w:t>中</w:t>
      </w:r>
      <w:r w:rsidRPr="00C70F6E">
        <w:rPr>
          <w:rFonts w:ascii="宋体" w:eastAsia="宋体" w:hAnsi="宋体" w:hint="eastAsia"/>
          <w:b/>
          <w:bCs/>
          <w:color w:val="FF0000"/>
          <w:sz w:val="28"/>
          <w:szCs w:val="28"/>
        </w:rPr>
        <w:t>反馈</w:t>
      </w:r>
      <w:r w:rsidR="00B97757" w:rsidRPr="00C70F6E">
        <w:rPr>
          <w:rFonts w:ascii="宋体" w:eastAsia="宋体" w:hAnsi="宋体" w:hint="eastAsia"/>
          <w:b/>
          <w:bCs/>
          <w:color w:val="FF0000"/>
          <w:sz w:val="28"/>
          <w:szCs w:val="28"/>
        </w:rPr>
        <w:t>情况</w:t>
      </w:r>
      <w:r w:rsidRPr="00C70F6E">
        <w:rPr>
          <w:rFonts w:ascii="宋体" w:eastAsia="宋体" w:hAnsi="宋体" w:hint="eastAsia"/>
          <w:b/>
          <w:bCs/>
          <w:color w:val="FF0000"/>
          <w:sz w:val="28"/>
          <w:szCs w:val="28"/>
        </w:rPr>
        <w:t>。</w:t>
      </w:r>
    </w:p>
    <w:p w14:paraId="36F6626E" w14:textId="77777777" w:rsidR="00C37FF9" w:rsidRPr="00C70F6E" w:rsidRDefault="00C37FF9">
      <w:pPr>
        <w:rPr>
          <w:rFonts w:ascii="宋体" w:eastAsia="宋体" w:hAnsi="宋体"/>
          <w:b/>
          <w:bCs/>
          <w:color w:val="FF0000"/>
          <w:sz w:val="28"/>
          <w:szCs w:val="28"/>
        </w:rPr>
      </w:pPr>
    </w:p>
    <w:p w14:paraId="4B4626C0" w14:textId="0AB29769" w:rsidR="00156BF1" w:rsidRDefault="00BF37C0">
      <w:pPr>
        <w:numPr>
          <w:ilvl w:val="0"/>
          <w:numId w:val="1"/>
        </w:num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参加学术研讨会次数为</w:t>
      </w:r>
      <w:r>
        <w:rPr>
          <w:rFonts w:ascii="宋体" w:eastAsia="宋体" w:hAnsi="宋体"/>
          <w:sz w:val="28"/>
          <w:szCs w:val="28"/>
        </w:rPr>
        <w:t>20</w:t>
      </w:r>
      <w:r>
        <w:rPr>
          <w:rFonts w:ascii="宋体" w:eastAsia="宋体" w:hAnsi="宋体" w:hint="eastAsia"/>
          <w:sz w:val="28"/>
          <w:szCs w:val="28"/>
        </w:rPr>
        <w:t>2</w:t>
      </w:r>
      <w:r w:rsidR="003C535C"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-202</w:t>
      </w:r>
      <w:r w:rsidR="003C535C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学年</w:t>
      </w:r>
      <w:r>
        <w:rPr>
          <w:rFonts w:ascii="宋体" w:eastAsia="宋体" w:hAnsi="宋体" w:hint="eastAsia"/>
          <w:sz w:val="28"/>
          <w:szCs w:val="28"/>
        </w:rPr>
        <w:t>参加讲座（</w:t>
      </w:r>
      <w:r w:rsidR="00205E7E">
        <w:rPr>
          <w:rFonts w:ascii="宋体" w:eastAsia="宋体" w:hAnsi="宋体" w:hint="eastAsia"/>
          <w:sz w:val="28"/>
          <w:szCs w:val="28"/>
        </w:rPr>
        <w:t>不</w:t>
      </w:r>
      <w:r>
        <w:rPr>
          <w:rFonts w:ascii="宋体" w:eastAsia="宋体" w:hAnsi="宋体" w:hint="eastAsia"/>
          <w:sz w:val="28"/>
          <w:szCs w:val="28"/>
        </w:rPr>
        <w:t>含导师组会）的次数</w:t>
      </w:r>
      <w:r>
        <w:rPr>
          <w:rFonts w:ascii="宋体" w:eastAsia="宋体" w:hAnsi="宋体" w:hint="eastAsia"/>
          <w:sz w:val="28"/>
          <w:szCs w:val="28"/>
        </w:rPr>
        <w:t>（讲座签到卡由本班班长统一收回）</w:t>
      </w:r>
      <w:r w:rsidR="0032180D">
        <w:rPr>
          <w:rFonts w:ascii="宋体" w:eastAsia="宋体" w:hAnsi="宋体" w:hint="eastAsia"/>
          <w:sz w:val="28"/>
          <w:szCs w:val="28"/>
        </w:rPr>
        <w:t>。</w:t>
      </w:r>
    </w:p>
    <w:p w14:paraId="4DB8B514" w14:textId="77777777" w:rsidR="00C37FF9" w:rsidRDefault="00C37FF9" w:rsidP="00C37FF9">
      <w:pPr>
        <w:tabs>
          <w:tab w:val="left" w:pos="312"/>
        </w:tabs>
        <w:rPr>
          <w:rFonts w:ascii="宋体" w:eastAsia="宋体" w:hAnsi="宋体"/>
          <w:sz w:val="28"/>
          <w:szCs w:val="28"/>
        </w:rPr>
      </w:pPr>
    </w:p>
    <w:p w14:paraId="5D4967D1" w14:textId="71F26440" w:rsidR="00156BF1" w:rsidRDefault="00BF37C0">
      <w:pPr>
        <w:numPr>
          <w:ilvl w:val="0"/>
          <w:numId w:val="1"/>
        </w:num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所有科研成果复印件、</w:t>
      </w:r>
      <w:r w:rsidRPr="000F555C">
        <w:rPr>
          <w:rFonts w:ascii="宋体" w:eastAsia="宋体" w:hAnsi="宋体" w:hint="eastAsia"/>
          <w:sz w:val="28"/>
          <w:szCs w:val="28"/>
        </w:rPr>
        <w:t>刊物等级证明</w:t>
      </w:r>
      <w:r>
        <w:rPr>
          <w:rFonts w:ascii="宋体" w:eastAsia="宋体" w:hAnsi="宋体" w:hint="eastAsia"/>
          <w:sz w:val="28"/>
          <w:szCs w:val="28"/>
        </w:rPr>
        <w:t>、讲座签到卡</w:t>
      </w:r>
      <w:r>
        <w:rPr>
          <w:rFonts w:ascii="宋体" w:eastAsia="宋体" w:hAnsi="宋体" w:hint="eastAsia"/>
          <w:sz w:val="28"/>
          <w:szCs w:val="28"/>
        </w:rPr>
        <w:t>以及作为主讲人身份参与讲座的佐证材料，请各班班长于</w:t>
      </w:r>
      <w:r>
        <w:rPr>
          <w:rFonts w:ascii="宋体" w:eastAsia="宋体" w:hAnsi="宋体" w:hint="eastAsia"/>
          <w:sz w:val="28"/>
          <w:szCs w:val="28"/>
        </w:rPr>
        <w:t>202</w:t>
      </w:r>
      <w:r w:rsidR="003C535C"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年</w:t>
      </w:r>
      <w:r w:rsidR="00F85FA1">
        <w:rPr>
          <w:rFonts w:ascii="宋体" w:eastAsia="宋体" w:hAnsi="宋体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月</w:t>
      </w:r>
      <w:r w:rsidR="00205E7E">
        <w:rPr>
          <w:rFonts w:ascii="宋体" w:eastAsia="宋体" w:hAnsi="宋体" w:hint="eastAsia"/>
          <w:sz w:val="28"/>
          <w:szCs w:val="28"/>
        </w:rPr>
        <w:t>1</w:t>
      </w:r>
      <w:r w:rsidR="003C535C">
        <w:rPr>
          <w:rFonts w:ascii="宋体" w:eastAsia="宋体" w:hAnsi="宋体" w:hint="eastAsia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日</w:t>
      </w:r>
      <w:r w:rsidR="00F85FA1">
        <w:rPr>
          <w:rFonts w:ascii="宋体" w:eastAsia="宋体" w:hAnsi="宋体" w:hint="eastAsia"/>
          <w:sz w:val="28"/>
          <w:szCs w:val="28"/>
        </w:rPr>
        <w:t>上午</w:t>
      </w:r>
      <w:r w:rsidR="008E2781">
        <w:rPr>
          <w:rFonts w:ascii="宋体" w:eastAsia="宋体" w:hAnsi="宋体" w:hint="eastAsia"/>
          <w:sz w:val="28"/>
          <w:szCs w:val="28"/>
        </w:rPr>
        <w:t>8</w:t>
      </w:r>
      <w:r w:rsidR="008E2781">
        <w:rPr>
          <w:rFonts w:ascii="宋体" w:eastAsia="宋体" w:hAnsi="宋体"/>
          <w:sz w:val="28"/>
          <w:szCs w:val="28"/>
        </w:rPr>
        <w:t>:00-</w:t>
      </w:r>
      <w:r w:rsidR="00F85FA1">
        <w:rPr>
          <w:rFonts w:ascii="宋体" w:eastAsia="宋体" w:hAnsi="宋体" w:hint="eastAsia"/>
          <w:sz w:val="28"/>
          <w:szCs w:val="28"/>
        </w:rPr>
        <w:t>1</w:t>
      </w:r>
      <w:r w:rsidR="00F85FA1"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:00</w:t>
      </w:r>
      <w:r>
        <w:rPr>
          <w:rFonts w:ascii="宋体" w:eastAsia="宋体" w:hAnsi="宋体" w:hint="eastAsia"/>
          <w:sz w:val="28"/>
          <w:szCs w:val="28"/>
        </w:rPr>
        <w:t>交至教务办公室</w:t>
      </w:r>
      <w:r w:rsidR="003325DB">
        <w:rPr>
          <w:rFonts w:ascii="宋体" w:eastAsia="宋体" w:hAnsi="宋体" w:hint="eastAsia"/>
          <w:sz w:val="28"/>
          <w:szCs w:val="28"/>
        </w:rPr>
        <w:t>复查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3BD78B24" w14:textId="77777777" w:rsidR="00C37FF9" w:rsidRPr="003C535C" w:rsidRDefault="00C37FF9" w:rsidP="00C37FF9">
      <w:pPr>
        <w:tabs>
          <w:tab w:val="left" w:pos="312"/>
        </w:tabs>
        <w:rPr>
          <w:rFonts w:ascii="宋体" w:eastAsia="宋体" w:hAnsi="宋体"/>
          <w:sz w:val="28"/>
          <w:szCs w:val="28"/>
        </w:rPr>
      </w:pPr>
    </w:p>
    <w:p w14:paraId="6420B57C" w14:textId="477E8534" w:rsidR="00156BF1" w:rsidRDefault="00865FE8">
      <w:r>
        <w:rPr>
          <w:rFonts w:ascii="宋体" w:eastAsia="宋体" w:hAnsi="宋体"/>
          <w:sz w:val="28"/>
          <w:szCs w:val="28"/>
        </w:rPr>
        <w:t>6.</w:t>
      </w:r>
      <w:r>
        <w:rPr>
          <w:rFonts w:ascii="宋体" w:eastAsia="宋体" w:hAnsi="宋体" w:hint="eastAsia"/>
          <w:sz w:val="28"/>
          <w:szCs w:val="28"/>
        </w:rPr>
        <w:t>务必保证填写内容真实性，违者后果自负。</w:t>
      </w:r>
    </w:p>
    <w:sectPr w:rsidR="00156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D2DFE" w14:textId="77777777" w:rsidR="00BF37C0" w:rsidRDefault="00BF37C0" w:rsidP="00104257">
      <w:r>
        <w:separator/>
      </w:r>
    </w:p>
  </w:endnote>
  <w:endnote w:type="continuationSeparator" w:id="0">
    <w:p w14:paraId="5E1DC185" w14:textId="77777777" w:rsidR="00BF37C0" w:rsidRDefault="00BF37C0" w:rsidP="0010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05FAC" w14:textId="77777777" w:rsidR="00BF37C0" w:rsidRDefault="00BF37C0" w:rsidP="00104257">
      <w:r>
        <w:separator/>
      </w:r>
    </w:p>
  </w:footnote>
  <w:footnote w:type="continuationSeparator" w:id="0">
    <w:p w14:paraId="0464D7ED" w14:textId="77777777" w:rsidR="00BF37C0" w:rsidRDefault="00BF37C0" w:rsidP="00104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02AE0"/>
    <w:multiLevelType w:val="singleLevel"/>
    <w:tmpl w:val="69A02AE0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3CF"/>
    <w:rsid w:val="00086263"/>
    <w:rsid w:val="000A650C"/>
    <w:rsid w:val="000F555C"/>
    <w:rsid w:val="00104257"/>
    <w:rsid w:val="00156BF1"/>
    <w:rsid w:val="001927DB"/>
    <w:rsid w:val="00205E7E"/>
    <w:rsid w:val="0021712C"/>
    <w:rsid w:val="0032180D"/>
    <w:rsid w:val="003325DB"/>
    <w:rsid w:val="0033372A"/>
    <w:rsid w:val="00360BF5"/>
    <w:rsid w:val="003C535C"/>
    <w:rsid w:val="00440182"/>
    <w:rsid w:val="00490D14"/>
    <w:rsid w:val="004A01CC"/>
    <w:rsid w:val="004A67D9"/>
    <w:rsid w:val="00596C82"/>
    <w:rsid w:val="00670563"/>
    <w:rsid w:val="006F3502"/>
    <w:rsid w:val="007177A9"/>
    <w:rsid w:val="0073190B"/>
    <w:rsid w:val="007C4ACF"/>
    <w:rsid w:val="00865FE8"/>
    <w:rsid w:val="008E2781"/>
    <w:rsid w:val="00A22E19"/>
    <w:rsid w:val="00A80387"/>
    <w:rsid w:val="00B33E4D"/>
    <w:rsid w:val="00B97757"/>
    <w:rsid w:val="00BF37C0"/>
    <w:rsid w:val="00C11A3A"/>
    <w:rsid w:val="00C37FF9"/>
    <w:rsid w:val="00C70F6E"/>
    <w:rsid w:val="00CF3FC7"/>
    <w:rsid w:val="00DC43CF"/>
    <w:rsid w:val="00DF104F"/>
    <w:rsid w:val="00E20068"/>
    <w:rsid w:val="00EE7BC6"/>
    <w:rsid w:val="00F85FA1"/>
    <w:rsid w:val="00FA2592"/>
    <w:rsid w:val="00FB528E"/>
    <w:rsid w:val="2D72193B"/>
    <w:rsid w:val="339050B0"/>
    <w:rsid w:val="409A36F1"/>
    <w:rsid w:val="57A30301"/>
    <w:rsid w:val="5A4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980FF7"/>
  <w15:docId w15:val="{41C2530A-F5D6-4EA8-B125-7774BF32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4257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4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4257"/>
    <w:rPr>
      <w:kern w:val="2"/>
      <w:sz w:val="18"/>
      <w:szCs w:val="18"/>
    </w:rPr>
  </w:style>
  <w:style w:type="paragraph" w:styleId="a7">
    <w:name w:val="Plain Text"/>
    <w:basedOn w:val="a"/>
    <w:link w:val="a8"/>
    <w:rsid w:val="00440182"/>
    <w:rPr>
      <w:rFonts w:ascii="宋体" w:eastAsia="宋体" w:hAnsi="Courier New" w:cs="Times New Roman"/>
      <w:szCs w:val="20"/>
    </w:rPr>
  </w:style>
  <w:style w:type="character" w:customStyle="1" w:styleId="a8">
    <w:name w:val="纯文本 字符"/>
    <w:basedOn w:val="a0"/>
    <w:link w:val="a7"/>
    <w:rsid w:val="00440182"/>
    <w:rPr>
      <w:rFonts w:ascii="宋体" w:eastAsia="宋体" w:hAnsi="Courier New" w:cs="Times New Roman"/>
      <w:kern w:val="2"/>
      <w:sz w:val="21"/>
    </w:rPr>
  </w:style>
  <w:style w:type="paragraph" w:styleId="a9">
    <w:name w:val="Revision"/>
    <w:hidden/>
    <w:uiPriority w:val="99"/>
    <w:semiHidden/>
    <w:rsid w:val="00205E7E"/>
    <w:rPr>
      <w:kern w:val="2"/>
      <w:sz w:val="21"/>
      <w:szCs w:val="22"/>
    </w:rPr>
  </w:style>
  <w:style w:type="paragraph" w:styleId="aa">
    <w:name w:val="List Paragraph"/>
    <w:basedOn w:val="a"/>
    <w:uiPriority w:val="99"/>
    <w:rsid w:val="00C37F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593</Words>
  <Characters>611</Characters>
  <Application>Microsoft Office Word</Application>
  <DocSecurity>0</DocSecurity>
  <Lines>38</Lines>
  <Paragraphs>30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CJS</cp:lastModifiedBy>
  <cp:revision>8</cp:revision>
  <cp:lastPrinted>2023-09-25T05:54:00Z</cp:lastPrinted>
  <dcterms:created xsi:type="dcterms:W3CDTF">2023-09-25T03:14:00Z</dcterms:created>
  <dcterms:modified xsi:type="dcterms:W3CDTF">2025-10-14T01:35:00Z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9D9F2FE7595D44398032F0B76F932DCF</vt:lpwstr>
  </property>
</Properties>
</file>